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F4" w:rsidRDefault="007264F4" w:rsidP="007264F4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7264F4" w:rsidRDefault="007264F4" w:rsidP="007264F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7264F4" w:rsidRPr="00FE2049" w:rsidTr="00906D6C">
        <w:tc>
          <w:tcPr>
            <w:tcW w:w="708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7264F4" w:rsidRPr="00297136" w:rsidRDefault="007264F4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7264F4" w:rsidRPr="00FE2049" w:rsidRDefault="007264F4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7264F4" w:rsidRPr="009500E7" w:rsidTr="00906D6C"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6s</w:t>
            </w:r>
          </w:p>
        </w:tc>
        <w:tc>
          <w:tcPr>
            <w:tcW w:w="1694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航道右侧标</w:t>
            </w:r>
          </w:p>
        </w:tc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264F4" w:rsidRPr="009500E7" w:rsidTr="00906D6C">
        <w:tc>
          <w:tcPr>
            <w:tcW w:w="708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3）红10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7264F4" w:rsidRPr="00DE54AA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264F4" w:rsidRPr="009500E7" w:rsidTr="00906D6C">
        <w:tc>
          <w:tcPr>
            <w:tcW w:w="708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7264F4" w:rsidRPr="005F30A7" w:rsidRDefault="007264F4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7264F4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56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3）红10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264F4" w:rsidRPr="009500E7" w:rsidTr="00906D6C">
        <w:tc>
          <w:tcPr>
            <w:tcW w:w="708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5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29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</w:t>
            </w:r>
            <w:r>
              <w:rPr>
                <w:rFonts w:ascii="仿宋_GB2312" w:eastAsia="仿宋_GB2312"/>
              </w:rPr>
              <w:t>绿</w:t>
            </w: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264F4" w:rsidRPr="009500E7" w:rsidTr="00906D6C">
        <w:tc>
          <w:tcPr>
            <w:tcW w:w="708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7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A47F5A">
              <w:rPr>
                <w:rFonts w:ascii="仿宋_GB2312" w:eastAsia="仿宋_GB2312"/>
              </w:rPr>
              <w:t>N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.2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6s</w:t>
            </w:r>
          </w:p>
        </w:tc>
        <w:tc>
          <w:tcPr>
            <w:tcW w:w="1694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航道右侧标</w:t>
            </w:r>
          </w:p>
        </w:tc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264F4" w:rsidRPr="009500E7" w:rsidTr="00906D6C">
        <w:tc>
          <w:tcPr>
            <w:tcW w:w="708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3）红10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7264F4" w:rsidRPr="00DE54AA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264F4" w:rsidRPr="009500E7" w:rsidTr="00906D6C">
        <w:tc>
          <w:tcPr>
            <w:tcW w:w="708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  <w:bookmarkStart w:id="0" w:name="_GoBack"/>
            <w:bookmarkEnd w:id="0"/>
          </w:p>
          <w:p w:rsidR="007264F4" w:rsidRPr="00A47F5A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7264F4" w:rsidRPr="00A47F5A" w:rsidRDefault="007264F4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</w:t>
            </w:r>
            <w:r>
              <w:rPr>
                <w:rFonts w:ascii="仿宋_GB2312" w:eastAsia="仿宋_GB2312"/>
              </w:rPr>
              <w:t>绿</w:t>
            </w: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264F4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7264F4" w:rsidRPr="009500E7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7264F4" w:rsidRDefault="007264F4" w:rsidP="007264F4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7264F4" w:rsidRPr="009500E7" w:rsidRDefault="007264F4" w:rsidP="007264F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虚拟AIS航标</w:t>
      </w:r>
      <w:r w:rsidRPr="009500E7"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0"/>
        <w:gridCol w:w="1418"/>
        <w:gridCol w:w="1257"/>
        <w:gridCol w:w="1559"/>
        <w:gridCol w:w="709"/>
        <w:gridCol w:w="850"/>
        <w:gridCol w:w="1134"/>
        <w:gridCol w:w="709"/>
      </w:tblGrid>
      <w:tr w:rsidR="007264F4" w:rsidRPr="00274368" w:rsidTr="00906D6C">
        <w:trPr>
          <w:jc w:val="center"/>
        </w:trPr>
        <w:tc>
          <w:tcPr>
            <w:tcW w:w="709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310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257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59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709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850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1134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709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7264F4" w:rsidRPr="00274368" w:rsidTr="00906D6C">
        <w:trPr>
          <w:jc w:val="center"/>
        </w:trPr>
        <w:tc>
          <w:tcPr>
            <w:tcW w:w="709" w:type="dxa"/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武麦临3号</w:t>
            </w:r>
          </w:p>
          <w:p w:rsidR="007264F4" w:rsidRPr="005F30A7" w:rsidRDefault="007264F4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虚拟AIS航标</w:t>
            </w:r>
          </w:p>
        </w:tc>
        <w:tc>
          <w:tcPr>
            <w:tcW w:w="1418" w:type="dxa"/>
            <w:vAlign w:val="center"/>
          </w:tcPr>
          <w:p w:rsidR="007264F4" w:rsidRPr="00465852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QMW 3</w:t>
            </w:r>
          </w:p>
        </w:tc>
        <w:tc>
          <w:tcPr>
            <w:tcW w:w="1257" w:type="dxa"/>
            <w:vAlign w:val="center"/>
          </w:tcPr>
          <w:p w:rsidR="007264F4" w:rsidRPr="00A32FD8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A32FD8">
              <w:rPr>
                <w:rFonts w:ascii="仿宋_GB2312" w:eastAsia="仿宋_GB2312"/>
                <w:szCs w:val="21"/>
              </w:rPr>
              <w:t>994126224</w:t>
            </w:r>
          </w:p>
        </w:tc>
        <w:tc>
          <w:tcPr>
            <w:tcW w:w="1559" w:type="dxa"/>
            <w:vAlign w:val="center"/>
          </w:tcPr>
          <w:p w:rsidR="007264F4" w:rsidRPr="00465852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36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00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43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.5N</w:t>
            </w:r>
          </w:p>
          <w:p w:rsidR="007264F4" w:rsidRPr="00465852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120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15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51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709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7264F4" w:rsidRPr="00274368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7264F4" w:rsidRPr="00274368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7264F4" w:rsidRPr="00465852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704BF">
              <w:rPr>
                <w:rFonts w:ascii="仿宋_GB2312" w:eastAsia="仿宋_GB2312" w:hint="eastAsia"/>
                <w:szCs w:val="21"/>
              </w:rPr>
              <w:t>推荐航道右侧标</w:t>
            </w:r>
          </w:p>
        </w:tc>
        <w:tc>
          <w:tcPr>
            <w:tcW w:w="709" w:type="dxa"/>
            <w:vAlign w:val="center"/>
          </w:tcPr>
          <w:p w:rsidR="007264F4" w:rsidRPr="00465852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274368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264F4" w:rsidRPr="00274368" w:rsidTr="00906D6C">
        <w:trPr>
          <w:jc w:val="center"/>
        </w:trPr>
        <w:tc>
          <w:tcPr>
            <w:tcW w:w="709" w:type="dxa"/>
            <w:vAlign w:val="center"/>
          </w:tcPr>
          <w:p w:rsidR="007264F4" w:rsidRPr="005F30A7" w:rsidRDefault="007264F4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7264F4" w:rsidRPr="005F30A7" w:rsidRDefault="007264F4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武麦临6号</w:t>
            </w:r>
          </w:p>
          <w:p w:rsidR="007264F4" w:rsidRPr="005F30A7" w:rsidRDefault="007264F4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虚拟AIS航标</w:t>
            </w:r>
          </w:p>
        </w:tc>
        <w:tc>
          <w:tcPr>
            <w:tcW w:w="1418" w:type="dxa"/>
            <w:vAlign w:val="center"/>
          </w:tcPr>
          <w:p w:rsidR="007264F4" w:rsidRPr="00FA3D2E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QMW 6</w:t>
            </w:r>
          </w:p>
        </w:tc>
        <w:tc>
          <w:tcPr>
            <w:tcW w:w="1257" w:type="dxa"/>
            <w:vAlign w:val="center"/>
          </w:tcPr>
          <w:p w:rsidR="007264F4" w:rsidRPr="00A32FD8" w:rsidRDefault="007264F4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A32FD8">
              <w:rPr>
                <w:rFonts w:ascii="仿宋_GB2312" w:eastAsia="仿宋_GB2312"/>
                <w:szCs w:val="21"/>
              </w:rPr>
              <w:t>994126225</w:t>
            </w:r>
          </w:p>
        </w:tc>
        <w:tc>
          <w:tcPr>
            <w:tcW w:w="1559" w:type="dxa"/>
            <w:vAlign w:val="center"/>
          </w:tcPr>
          <w:p w:rsidR="007264F4" w:rsidRPr="00FA3D2E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36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00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 w:rsidRPr="00FA3D2E"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FA3D2E">
              <w:rPr>
                <w:rFonts w:ascii="仿宋_GB2312" w:eastAsia="仿宋_GB2312"/>
                <w:szCs w:val="21"/>
              </w:rPr>
              <w:t>N</w:t>
            </w:r>
            <w:r w:rsidRPr="00FA3D2E">
              <w:rPr>
                <w:rFonts w:ascii="仿宋_GB2312" w:eastAsia="仿宋_GB2312" w:hint="eastAsia"/>
                <w:szCs w:val="21"/>
              </w:rPr>
              <w:br/>
            </w:r>
            <w:r w:rsidRPr="00FA3D2E">
              <w:rPr>
                <w:rFonts w:ascii="仿宋_GB2312" w:eastAsia="仿宋_GB2312"/>
                <w:szCs w:val="21"/>
              </w:rPr>
              <w:t>120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15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51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9</w:t>
            </w:r>
            <w:r w:rsidRPr="00FA3D2E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709" w:type="dxa"/>
            <w:vAlign w:val="center"/>
          </w:tcPr>
          <w:p w:rsidR="007264F4" w:rsidRPr="00274368" w:rsidRDefault="007264F4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7264F4" w:rsidRPr="00274368" w:rsidRDefault="007264F4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7264F4" w:rsidRPr="00274368" w:rsidRDefault="007264F4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7264F4" w:rsidRPr="00FA3D2E" w:rsidRDefault="007264F4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7264F4" w:rsidRPr="00FA3D2E" w:rsidRDefault="007264F4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</w:t>
            </w:r>
            <w:r w:rsidRPr="00274368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4E1205" w:rsidRPr="007264F4" w:rsidRDefault="004E1205" w:rsidP="007264F4"/>
    <w:sectPr w:rsidR="004E1205" w:rsidRPr="007264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60" w:rsidRDefault="006B6D60" w:rsidP="000D5604">
      <w:r>
        <w:separator/>
      </w:r>
    </w:p>
  </w:endnote>
  <w:endnote w:type="continuationSeparator" w:id="0">
    <w:p w:rsidR="006B6D60" w:rsidRDefault="006B6D60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60" w:rsidRDefault="006B6D60" w:rsidP="000D5604">
      <w:r>
        <w:separator/>
      </w:r>
    </w:p>
  </w:footnote>
  <w:footnote w:type="continuationSeparator" w:id="0">
    <w:p w:rsidR="006B6D60" w:rsidRDefault="006B6D60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BF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0A3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6D60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4F4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34</cp:revision>
  <cp:lastPrinted>2022-08-17T10:04:00Z</cp:lastPrinted>
  <dcterms:created xsi:type="dcterms:W3CDTF">2024-07-12T07:34:00Z</dcterms:created>
  <dcterms:modified xsi:type="dcterms:W3CDTF">2025-04-29T03:16:00Z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