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5E" w:rsidRDefault="00FA3B5E" w:rsidP="00FA3B5E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_GB2312" w:eastAsia="仿宋_GB2312" w:hint="eastAsia"/>
          <w:b/>
          <w:sz w:val="28"/>
          <w:szCs w:val="32"/>
        </w:rPr>
        <w:t>航标</w:t>
      </w:r>
      <w:r>
        <w:rPr>
          <w:rFonts w:ascii="仿宋_GB2312" w:eastAsia="仿宋_GB2312"/>
          <w:b/>
          <w:sz w:val="28"/>
          <w:szCs w:val="32"/>
        </w:rPr>
        <w:t>参数</w:t>
      </w:r>
      <w:r>
        <w:rPr>
          <w:rFonts w:ascii="仿宋_GB2312" w:eastAsia="仿宋_GB2312" w:hint="eastAsia"/>
          <w:b/>
          <w:sz w:val="28"/>
          <w:szCs w:val="32"/>
        </w:rPr>
        <w:t>表</w:t>
      </w:r>
    </w:p>
    <w:tbl>
      <w:tblPr>
        <w:tblW w:w="5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058"/>
        <w:gridCol w:w="1371"/>
        <w:gridCol w:w="1484"/>
        <w:gridCol w:w="1161"/>
        <w:gridCol w:w="1800"/>
        <w:gridCol w:w="768"/>
        <w:gridCol w:w="668"/>
      </w:tblGrid>
      <w:tr w:rsidR="005D69B9" w:rsidTr="005D69B9">
        <w:trPr>
          <w:cantSplit/>
          <w:trHeight w:val="145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中文名称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英文名称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位置（WGS-84）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MMSI码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频率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工作模式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附记</w:t>
            </w:r>
          </w:p>
        </w:tc>
      </w:tr>
      <w:tr w:rsidR="005D69B9" w:rsidTr="005D69B9">
        <w:trPr>
          <w:cantSplit/>
          <w:trHeight w:val="145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灵山岛AIS基站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LINGSHANDAO</w:t>
            </w:r>
          </w:p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AIS BASE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35</w:t>
            </w:r>
            <w:r>
              <w:rPr>
                <w:rFonts w:ascii="仿宋_GB2312" w:eastAsia="仿宋_GB2312"/>
                <w:color w:val="000000"/>
                <w:szCs w:val="21"/>
              </w:rPr>
              <w:t>°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  <w:r>
              <w:rPr>
                <w:rFonts w:ascii="仿宋_GB2312" w:eastAsia="仿宋_GB2312"/>
                <w:color w:val="000000"/>
                <w:szCs w:val="21"/>
              </w:rPr>
              <w:t>′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  <w:r>
              <w:rPr>
                <w:rFonts w:ascii="仿宋_GB2312" w:eastAsia="仿宋_GB2312"/>
                <w:color w:val="000000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.5N 120</w:t>
            </w:r>
            <w:r>
              <w:rPr>
                <w:rFonts w:ascii="仿宋_GB2312" w:eastAsia="仿宋_GB2312"/>
                <w:color w:val="000000"/>
                <w:szCs w:val="21"/>
              </w:rPr>
              <w:t>°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09</w:t>
            </w:r>
            <w:r>
              <w:rPr>
                <w:rFonts w:ascii="仿宋_GB2312" w:eastAsia="仿宋_GB2312"/>
                <w:color w:val="000000"/>
                <w:szCs w:val="21"/>
              </w:rPr>
              <w:t>′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  <w:r>
              <w:rPr>
                <w:rFonts w:ascii="仿宋_GB2312" w:eastAsia="仿宋_GB2312"/>
                <w:color w:val="000000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.6E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004125295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AIS1 161.975MHz</w:t>
            </w:r>
          </w:p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AIS2 162.025MHz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自主连续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新设</w:t>
            </w:r>
          </w:p>
        </w:tc>
      </w:tr>
      <w:tr w:rsidR="005D69B9" w:rsidTr="005D69B9">
        <w:trPr>
          <w:cantSplit/>
          <w:trHeight w:val="145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朝连岛AIS基站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CHAOLIANDAO</w:t>
            </w:r>
          </w:p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AIS BASE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35</w:t>
            </w:r>
            <w:r>
              <w:rPr>
                <w:rFonts w:ascii="仿宋_GB2312" w:eastAsia="仿宋_GB2312"/>
                <w:color w:val="000000"/>
                <w:szCs w:val="21"/>
              </w:rPr>
              <w:t>°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53</w:t>
            </w:r>
            <w:r>
              <w:rPr>
                <w:rFonts w:ascii="仿宋_GB2312" w:eastAsia="仿宋_GB2312"/>
                <w:color w:val="000000"/>
                <w:szCs w:val="21"/>
              </w:rPr>
              <w:t>′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  <w:r>
              <w:rPr>
                <w:rFonts w:ascii="仿宋_GB2312" w:eastAsia="仿宋_GB2312"/>
                <w:color w:val="000000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.2N 120</w:t>
            </w:r>
            <w:r>
              <w:rPr>
                <w:rFonts w:ascii="仿宋_GB2312" w:eastAsia="仿宋_GB2312"/>
                <w:color w:val="000000"/>
                <w:szCs w:val="21"/>
              </w:rPr>
              <w:t>°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52</w:t>
            </w:r>
            <w:r>
              <w:rPr>
                <w:rFonts w:ascii="仿宋_GB2312" w:eastAsia="仿宋_GB2312"/>
                <w:color w:val="000000"/>
                <w:szCs w:val="21"/>
              </w:rPr>
              <w:t>′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  <w:r>
              <w:rPr>
                <w:rFonts w:ascii="仿宋_GB2312" w:eastAsia="仿宋_GB2312"/>
                <w:color w:val="000000"/>
                <w:szCs w:val="21"/>
              </w:rPr>
              <w:t>″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.5E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004125204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AIS1 161.975MHz</w:t>
            </w:r>
          </w:p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AIS2 162.025MHz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自主连续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B9" w:rsidRDefault="005D69B9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新设</w:t>
            </w:r>
          </w:p>
        </w:tc>
      </w:tr>
    </w:tbl>
    <w:p w:rsidR="005D69B9" w:rsidRDefault="005D69B9" w:rsidP="00FA3B5E">
      <w:pPr>
        <w:spacing w:line="500" w:lineRule="exact"/>
        <w:rPr>
          <w:rFonts w:ascii="仿宋_GB2312" w:eastAsia="仿宋_GB2312" w:hint="eastAsia"/>
          <w:b/>
          <w:sz w:val="28"/>
          <w:szCs w:val="32"/>
        </w:rPr>
      </w:pPr>
      <w:bookmarkStart w:id="0" w:name="_GoBack"/>
      <w:bookmarkEnd w:id="0"/>
    </w:p>
    <w:sectPr w:rsidR="005D69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62" w:rsidRDefault="00384162" w:rsidP="000D5604">
      <w:r>
        <w:separator/>
      </w:r>
    </w:p>
  </w:endnote>
  <w:endnote w:type="continuationSeparator" w:id="0">
    <w:p w:rsidR="00384162" w:rsidRDefault="00384162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62" w:rsidRDefault="00384162" w:rsidP="000D5604">
      <w:r>
        <w:separator/>
      </w:r>
    </w:p>
  </w:footnote>
  <w:footnote w:type="continuationSeparator" w:id="0">
    <w:p w:rsidR="00384162" w:rsidRDefault="00384162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10</cp:revision>
  <cp:lastPrinted>2022-08-17T10:04:00Z</cp:lastPrinted>
  <dcterms:created xsi:type="dcterms:W3CDTF">2024-07-12T07:34:00Z</dcterms:created>
  <dcterms:modified xsi:type="dcterms:W3CDTF">2024-11-27T03:31:00Z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