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9F" w:rsidRPr="00EF74D8" w:rsidRDefault="003A069F" w:rsidP="003A069F">
      <w:pPr>
        <w:spacing w:line="440" w:lineRule="exact"/>
        <w:ind w:firstLine="555"/>
        <w:rPr>
          <w:rFonts w:ascii="仿宋" w:eastAsia="仿宋" w:hAnsi="仿宋" w:cs="仿宋"/>
          <w:sz w:val="28"/>
          <w:szCs w:val="28"/>
        </w:rPr>
      </w:pP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805"/>
        <w:gridCol w:w="1980"/>
        <w:gridCol w:w="671"/>
        <w:gridCol w:w="912"/>
        <w:gridCol w:w="888"/>
        <w:gridCol w:w="850"/>
        <w:gridCol w:w="1686"/>
        <w:gridCol w:w="568"/>
      </w:tblGrid>
      <w:tr w:rsidR="003A069F" w:rsidRPr="002A7EB0" w:rsidTr="004E0845">
        <w:trPr>
          <w:cantSplit/>
          <w:trHeight w:val="315"/>
          <w:jc w:val="center"/>
        </w:trPr>
        <w:tc>
          <w:tcPr>
            <w:tcW w:w="469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805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名</w:t>
            </w:r>
            <w:r w:rsidRPr="00220E8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980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</w:t>
            </w:r>
            <w:r w:rsidRPr="00220E8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置</w:t>
            </w:r>
          </w:p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</w:t>
            </w:r>
            <w:r w:rsidRPr="00220E8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WGS-84</w:t>
            </w: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坐标系）</w:t>
            </w:r>
          </w:p>
        </w:tc>
        <w:tc>
          <w:tcPr>
            <w:tcW w:w="671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灯</w:t>
            </w:r>
            <w:r w:rsidRPr="00220E8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质</w:t>
            </w:r>
          </w:p>
        </w:tc>
        <w:tc>
          <w:tcPr>
            <w:tcW w:w="912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灯高（米）</w:t>
            </w:r>
          </w:p>
        </w:tc>
        <w:tc>
          <w:tcPr>
            <w:tcW w:w="888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标高（米）</w:t>
            </w:r>
          </w:p>
        </w:tc>
        <w:tc>
          <w:tcPr>
            <w:tcW w:w="850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射程</w:t>
            </w:r>
          </w:p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（海里）</w:t>
            </w:r>
          </w:p>
        </w:tc>
        <w:tc>
          <w:tcPr>
            <w:tcW w:w="1686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构</w:t>
            </w:r>
            <w:r w:rsidRPr="00220E8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 </w:t>
            </w: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造</w:t>
            </w:r>
          </w:p>
        </w:tc>
        <w:tc>
          <w:tcPr>
            <w:tcW w:w="568" w:type="dxa"/>
            <w:vAlign w:val="center"/>
          </w:tcPr>
          <w:p w:rsidR="003A069F" w:rsidRPr="00220E8D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20E8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3A069F" w:rsidRPr="002A7EB0" w:rsidTr="004E0845">
        <w:trPr>
          <w:cantSplit/>
          <w:trHeight w:val="210"/>
          <w:jc w:val="center"/>
        </w:trPr>
        <w:tc>
          <w:tcPr>
            <w:tcW w:w="469" w:type="dxa"/>
            <w:vAlign w:val="center"/>
          </w:tcPr>
          <w:p w:rsidR="003A069F" w:rsidRPr="002A7EB0" w:rsidRDefault="003A069F" w:rsidP="004E084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3A069F" w:rsidRPr="00220E8D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 w:rsidRPr="00220E8D">
              <w:rPr>
                <w:rFonts w:ascii="仿宋" w:eastAsia="仿宋" w:hAnsi="仿宋" w:hint="eastAsia"/>
                <w:szCs w:val="21"/>
              </w:rPr>
              <w:t>锦州港主航道引导灯桩中线后</w:t>
            </w:r>
          </w:p>
        </w:tc>
        <w:tc>
          <w:tcPr>
            <w:tcW w:w="1980" w:type="dxa"/>
            <w:vAlign w:val="center"/>
          </w:tcPr>
          <w:p w:rsidR="003A069F" w:rsidRPr="00220E8D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 w:rsidRPr="00220E8D">
              <w:rPr>
                <w:rFonts w:ascii="仿宋" w:eastAsia="仿宋" w:hAnsi="仿宋"/>
                <w:szCs w:val="21"/>
              </w:rPr>
              <w:t>40</w:t>
            </w:r>
            <w:r w:rsidRPr="00220E8D">
              <w:rPr>
                <w:rFonts w:ascii="仿宋" w:eastAsia="仿宋" w:hAnsi="仿宋" w:hint="eastAsia"/>
                <w:szCs w:val="21"/>
              </w:rPr>
              <w:t>°</w:t>
            </w:r>
            <w:r w:rsidRPr="00220E8D">
              <w:rPr>
                <w:rFonts w:ascii="仿宋" w:eastAsia="仿宋" w:hAnsi="仿宋"/>
                <w:szCs w:val="21"/>
              </w:rPr>
              <w:t>49</w:t>
            </w:r>
            <w:r w:rsidRPr="00220E8D">
              <w:rPr>
                <w:rFonts w:ascii="仿宋" w:eastAsia="仿宋" w:hAnsi="仿宋" w:hint="eastAsia"/>
                <w:szCs w:val="21"/>
              </w:rPr>
              <w:t>′</w:t>
            </w:r>
            <w:r w:rsidRPr="00220E8D">
              <w:rPr>
                <w:rFonts w:ascii="仿宋" w:eastAsia="仿宋" w:hAnsi="仿宋"/>
                <w:szCs w:val="21"/>
              </w:rPr>
              <w:t>42</w:t>
            </w:r>
            <w:r w:rsidRPr="00220E8D">
              <w:rPr>
                <w:rFonts w:ascii="仿宋" w:eastAsia="仿宋" w:hAnsi="仿宋" w:hint="eastAsia"/>
                <w:szCs w:val="21"/>
              </w:rPr>
              <w:t>″</w:t>
            </w:r>
            <w:r w:rsidRPr="00220E8D">
              <w:rPr>
                <w:rFonts w:ascii="仿宋" w:eastAsia="仿宋" w:hAnsi="仿宋"/>
                <w:szCs w:val="21"/>
              </w:rPr>
              <w:t>.9N 121</w:t>
            </w:r>
            <w:r w:rsidRPr="00220E8D">
              <w:rPr>
                <w:rFonts w:ascii="仿宋" w:eastAsia="仿宋" w:hAnsi="仿宋" w:hint="eastAsia"/>
                <w:szCs w:val="21"/>
              </w:rPr>
              <w:t>°</w:t>
            </w:r>
            <w:r w:rsidRPr="00220E8D">
              <w:rPr>
                <w:rFonts w:ascii="仿宋" w:eastAsia="仿宋" w:hAnsi="仿宋"/>
                <w:szCs w:val="21"/>
              </w:rPr>
              <w:t>04</w:t>
            </w:r>
            <w:r w:rsidRPr="00220E8D">
              <w:rPr>
                <w:rFonts w:ascii="仿宋" w:eastAsia="仿宋" w:hAnsi="仿宋" w:hint="eastAsia"/>
                <w:szCs w:val="21"/>
              </w:rPr>
              <w:t>′</w:t>
            </w:r>
            <w:r w:rsidRPr="00220E8D">
              <w:rPr>
                <w:rFonts w:ascii="仿宋" w:eastAsia="仿宋" w:hAnsi="仿宋"/>
                <w:szCs w:val="21"/>
              </w:rPr>
              <w:t>00</w:t>
            </w:r>
            <w:r w:rsidRPr="00220E8D">
              <w:rPr>
                <w:rFonts w:ascii="仿宋" w:eastAsia="仿宋" w:hAnsi="仿宋" w:hint="eastAsia"/>
                <w:szCs w:val="21"/>
              </w:rPr>
              <w:t>″</w:t>
            </w:r>
            <w:r w:rsidRPr="00220E8D">
              <w:rPr>
                <w:rFonts w:ascii="仿宋" w:eastAsia="仿宋" w:hAnsi="仿宋"/>
                <w:szCs w:val="21"/>
              </w:rPr>
              <w:t>.7E</w:t>
            </w:r>
          </w:p>
        </w:tc>
        <w:tc>
          <w:tcPr>
            <w:tcW w:w="671" w:type="dxa"/>
            <w:vAlign w:val="center"/>
          </w:tcPr>
          <w:p w:rsidR="003A069F" w:rsidRPr="00220E8D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 w:rsidRPr="00220E8D">
              <w:rPr>
                <w:rFonts w:ascii="仿宋" w:eastAsia="仿宋" w:hAnsi="仿宋" w:hint="eastAsia"/>
                <w:szCs w:val="21"/>
              </w:rPr>
              <w:t>定白</w:t>
            </w:r>
          </w:p>
        </w:tc>
        <w:tc>
          <w:tcPr>
            <w:tcW w:w="912" w:type="dxa"/>
            <w:vAlign w:val="center"/>
          </w:tcPr>
          <w:p w:rsidR="003A069F" w:rsidRPr="00220E8D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 w:rsidRPr="00220E8D">
              <w:rPr>
                <w:rFonts w:ascii="仿宋" w:eastAsia="仿宋" w:hAnsi="仿宋"/>
                <w:szCs w:val="21"/>
              </w:rPr>
              <w:t>73.1</w:t>
            </w:r>
          </w:p>
        </w:tc>
        <w:tc>
          <w:tcPr>
            <w:tcW w:w="888" w:type="dxa"/>
            <w:vAlign w:val="center"/>
          </w:tcPr>
          <w:p w:rsidR="003A069F" w:rsidRPr="00220E8D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 w:rsidRPr="00220E8D">
              <w:rPr>
                <w:rFonts w:ascii="仿宋" w:eastAsia="仿宋" w:hAnsi="仿宋"/>
                <w:szCs w:val="21"/>
              </w:rPr>
              <w:t>61.8</w:t>
            </w:r>
          </w:p>
        </w:tc>
        <w:tc>
          <w:tcPr>
            <w:tcW w:w="850" w:type="dxa"/>
            <w:vAlign w:val="center"/>
          </w:tcPr>
          <w:p w:rsidR="003A069F" w:rsidRPr="00220E8D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 w:rsidRPr="00220E8D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1686" w:type="dxa"/>
            <w:vAlign w:val="center"/>
          </w:tcPr>
          <w:p w:rsidR="003A069F" w:rsidRPr="00EF74D8" w:rsidRDefault="003A069F" w:rsidP="004E0845">
            <w:pPr>
              <w:widowControl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F74D8">
              <w:rPr>
                <w:rFonts w:ascii="仿宋" w:eastAsia="仿宋" w:hAnsi="仿宋" w:hint="eastAsia"/>
                <w:szCs w:val="21"/>
              </w:rPr>
              <w:t>白色圆柱形混凝土塔，顶标圆形</w:t>
            </w:r>
          </w:p>
        </w:tc>
        <w:tc>
          <w:tcPr>
            <w:tcW w:w="568" w:type="dxa"/>
            <w:vAlign w:val="center"/>
          </w:tcPr>
          <w:p w:rsidR="003A069F" w:rsidRPr="002A7EB0" w:rsidRDefault="003A069F" w:rsidP="004E084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A069F" w:rsidRPr="005F73F0" w:rsidRDefault="003A069F" w:rsidP="003A069F">
      <w:pPr>
        <w:rPr>
          <w:vanish/>
        </w:rPr>
      </w:pPr>
    </w:p>
    <w:tbl>
      <w:tblPr>
        <w:tblpPr w:leftFromText="180" w:rightFromText="180" w:vertAnchor="text" w:horzAnchor="margin" w:tblpXSpec="center" w:tblpY="200"/>
        <w:tblW w:w="9795" w:type="dxa"/>
        <w:tblLayout w:type="fixed"/>
        <w:tblLook w:val="0000" w:firstRow="0" w:lastRow="0" w:firstColumn="0" w:lastColumn="0" w:noHBand="0" w:noVBand="0"/>
      </w:tblPr>
      <w:tblGrid>
        <w:gridCol w:w="468"/>
        <w:gridCol w:w="1394"/>
        <w:gridCol w:w="1989"/>
        <w:gridCol w:w="1959"/>
        <w:gridCol w:w="1347"/>
        <w:gridCol w:w="827"/>
        <w:gridCol w:w="1271"/>
        <w:gridCol w:w="540"/>
      </w:tblGrid>
      <w:tr w:rsidR="003A069F" w:rsidTr="004E0845">
        <w:trPr>
          <w:trHeight w:val="63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标志名称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位置（</w:t>
            </w: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WGS-84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频率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工作模式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发射功率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9F" w:rsidRDefault="003A069F" w:rsidP="004E084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附记</w:t>
            </w:r>
          </w:p>
        </w:tc>
      </w:tr>
      <w:tr w:rsidR="003A069F" w:rsidTr="004E0845">
        <w:trPr>
          <w:trHeight w:val="11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锦州</w:t>
            </w:r>
            <w:r>
              <w:rPr>
                <w:rFonts w:ascii="仿宋" w:eastAsia="仿宋" w:hAnsi="仿宋"/>
                <w:szCs w:val="21"/>
              </w:rPr>
              <w:t>AIS</w:t>
            </w:r>
            <w:r>
              <w:rPr>
                <w:rFonts w:ascii="仿宋" w:eastAsia="仿宋" w:hAnsi="仿宋" w:hint="eastAsia"/>
                <w:szCs w:val="21"/>
              </w:rPr>
              <w:t>基站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°</w:t>
            </w:r>
            <w:r>
              <w:rPr>
                <w:rFonts w:ascii="仿宋" w:eastAsia="仿宋" w:hAnsi="仿宋"/>
                <w:szCs w:val="21"/>
              </w:rPr>
              <w:t>49</w:t>
            </w:r>
            <w:r>
              <w:rPr>
                <w:rFonts w:ascii="仿宋" w:eastAsia="仿宋" w:hAnsi="仿宋" w:hint="eastAsia"/>
                <w:szCs w:val="21"/>
              </w:rPr>
              <w:t>′</w:t>
            </w:r>
            <w:r>
              <w:rPr>
                <w:rFonts w:ascii="仿宋" w:eastAsia="仿宋" w:hAnsi="仿宋"/>
                <w:szCs w:val="21"/>
              </w:rPr>
              <w:t>42</w:t>
            </w:r>
            <w:r>
              <w:rPr>
                <w:rFonts w:ascii="仿宋" w:eastAsia="仿宋" w:hAnsi="仿宋" w:hint="eastAsia"/>
                <w:szCs w:val="21"/>
              </w:rPr>
              <w:t>″</w:t>
            </w:r>
            <w:r>
              <w:rPr>
                <w:rFonts w:ascii="仿宋" w:eastAsia="仿宋" w:hAnsi="仿宋"/>
                <w:szCs w:val="21"/>
              </w:rPr>
              <w:t>.7N</w:t>
            </w:r>
          </w:p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121</w:t>
            </w:r>
            <w:r>
              <w:rPr>
                <w:rFonts w:ascii="仿宋" w:eastAsia="仿宋" w:hAnsi="仿宋" w:hint="eastAsia"/>
                <w:szCs w:val="21"/>
              </w:rPr>
              <w:t>°</w:t>
            </w:r>
            <w:r>
              <w:rPr>
                <w:rFonts w:ascii="仿宋" w:eastAsia="仿宋" w:hAnsi="仿宋"/>
                <w:szCs w:val="21"/>
              </w:rPr>
              <w:t>04</w:t>
            </w:r>
            <w:r>
              <w:rPr>
                <w:rFonts w:ascii="仿宋" w:eastAsia="仿宋" w:hAnsi="仿宋" w:hint="eastAsia"/>
                <w:szCs w:val="21"/>
              </w:rPr>
              <w:t>′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″</w:t>
            </w:r>
            <w:r>
              <w:rPr>
                <w:rFonts w:ascii="仿宋" w:eastAsia="仿宋" w:hAnsi="仿宋"/>
                <w:szCs w:val="21"/>
              </w:rPr>
              <w:t>.6E</w:t>
            </w:r>
          </w:p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AIS1  161.975MHz</w:t>
            </w:r>
          </w:p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AIS2  162.025MHz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自主连续、分配、轮询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．</w:t>
            </w:r>
            <w:r>
              <w:rPr>
                <w:rFonts w:ascii="仿宋" w:eastAsia="仿宋" w:hAnsi="仿宋"/>
                <w:szCs w:val="21"/>
              </w:rPr>
              <w:t>5W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004131204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9F" w:rsidRDefault="003A069F" w:rsidP="004E0845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3A069F" w:rsidRDefault="003A069F" w:rsidP="003A069F">
      <w:pPr>
        <w:spacing w:line="500" w:lineRule="exact"/>
        <w:rPr>
          <w:rFonts w:ascii="仿宋" w:eastAsia="仿宋" w:hAnsi="仿宋" w:cs="宋体"/>
          <w:sz w:val="28"/>
        </w:rPr>
      </w:pPr>
    </w:p>
    <w:p w:rsidR="00A635CD" w:rsidRDefault="00A635CD">
      <w:bookmarkStart w:id="0" w:name="_GoBack"/>
      <w:bookmarkEnd w:id="0"/>
    </w:p>
    <w:sectPr w:rsidR="00A6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F1" w:rsidRDefault="00C057F1" w:rsidP="003A069F">
      <w:r>
        <w:separator/>
      </w:r>
    </w:p>
  </w:endnote>
  <w:endnote w:type="continuationSeparator" w:id="0">
    <w:p w:rsidR="00C057F1" w:rsidRDefault="00C057F1" w:rsidP="003A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F1" w:rsidRDefault="00C057F1" w:rsidP="003A069F">
      <w:r>
        <w:separator/>
      </w:r>
    </w:p>
  </w:footnote>
  <w:footnote w:type="continuationSeparator" w:id="0">
    <w:p w:rsidR="00C057F1" w:rsidRDefault="00C057F1" w:rsidP="003A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D0"/>
    <w:rsid w:val="003A069F"/>
    <w:rsid w:val="005A0DD0"/>
    <w:rsid w:val="00A635CD"/>
    <w:rsid w:val="00C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40B0F-CB45-41AF-8865-360BF3C1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时振华</dc:creator>
  <cp:keywords/>
  <dc:description/>
  <cp:lastModifiedBy>时振华</cp:lastModifiedBy>
  <cp:revision>2</cp:revision>
  <dcterms:created xsi:type="dcterms:W3CDTF">2016-04-06T01:14:00Z</dcterms:created>
  <dcterms:modified xsi:type="dcterms:W3CDTF">2016-04-06T01:14:00Z</dcterms:modified>
</cp:coreProperties>
</file>