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47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45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87"/>
        <w:gridCol w:w="1565"/>
        <w:gridCol w:w="2076"/>
        <w:gridCol w:w="913"/>
        <w:gridCol w:w="1559"/>
        <w:gridCol w:w="709"/>
        <w:gridCol w:w="719"/>
        <w:gridCol w:w="698"/>
      </w:tblGrid>
      <w:tr w:rsidR="004F7A47" w:rsidRPr="00F24A65" w:rsidTr="00953226">
        <w:trPr>
          <w:cantSplit/>
          <w:trHeight w:val="434"/>
        </w:trPr>
        <w:tc>
          <w:tcPr>
            <w:tcW w:w="675" w:type="dxa"/>
            <w:vAlign w:val="center"/>
          </w:tcPr>
          <w:p w:rsidR="004F7A47" w:rsidRDefault="004F7A47" w:rsidP="00953226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87" w:type="dxa"/>
            <w:vAlign w:val="center"/>
          </w:tcPr>
          <w:p w:rsidR="004F7A47" w:rsidRPr="00F24A65" w:rsidRDefault="004F7A47" w:rsidP="00953226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565" w:type="dxa"/>
            <w:vAlign w:val="center"/>
          </w:tcPr>
          <w:p w:rsidR="004F7A47" w:rsidRPr="00F24A65" w:rsidRDefault="004F7A47" w:rsidP="00953226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名 称</w:t>
            </w:r>
          </w:p>
        </w:tc>
        <w:tc>
          <w:tcPr>
            <w:tcW w:w="2076" w:type="dxa"/>
            <w:vAlign w:val="center"/>
          </w:tcPr>
          <w:p w:rsidR="004F7A47" w:rsidRPr="00F24A65" w:rsidRDefault="004F7A47" w:rsidP="00953226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位 置（WGS-84）</w:t>
            </w:r>
          </w:p>
        </w:tc>
        <w:tc>
          <w:tcPr>
            <w:tcW w:w="913" w:type="dxa"/>
            <w:vAlign w:val="center"/>
          </w:tcPr>
          <w:p w:rsidR="004F7A47" w:rsidRPr="00F24A65" w:rsidRDefault="004F7A47" w:rsidP="00953226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1559" w:type="dxa"/>
            <w:vAlign w:val="center"/>
          </w:tcPr>
          <w:p w:rsidR="004F7A47" w:rsidRPr="00F24A65" w:rsidRDefault="004F7A47" w:rsidP="00953226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4F7A47" w:rsidRPr="00F24A65" w:rsidRDefault="004F7A47" w:rsidP="00953226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719" w:type="dxa"/>
            <w:vAlign w:val="center"/>
          </w:tcPr>
          <w:p w:rsidR="004F7A47" w:rsidRPr="00F24A65" w:rsidRDefault="004F7A47" w:rsidP="00953226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用途种类</w:t>
            </w:r>
          </w:p>
        </w:tc>
        <w:tc>
          <w:tcPr>
            <w:tcW w:w="698" w:type="dxa"/>
            <w:vAlign w:val="center"/>
          </w:tcPr>
          <w:p w:rsidR="004F7A47" w:rsidRPr="00F24A65" w:rsidRDefault="004F7A47" w:rsidP="00953226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附记</w:t>
            </w:r>
          </w:p>
        </w:tc>
      </w:tr>
      <w:tr w:rsidR="004F7A47" w:rsidRPr="00F24A65" w:rsidTr="00953226">
        <w:trPr>
          <w:cantSplit/>
          <w:trHeight w:val="495"/>
        </w:trPr>
        <w:tc>
          <w:tcPr>
            <w:tcW w:w="675" w:type="dxa"/>
            <w:vAlign w:val="center"/>
          </w:tcPr>
          <w:p w:rsidR="004F7A47" w:rsidRPr="00F24A65" w:rsidRDefault="004F7A47" w:rsidP="0095322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F7A47" w:rsidRPr="00BF30A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1323.095</w:t>
            </w:r>
          </w:p>
        </w:tc>
        <w:tc>
          <w:tcPr>
            <w:tcW w:w="1565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安泉州10</w:t>
            </w:r>
            <w:r w:rsidRPr="00DC210E">
              <w:rPr>
                <w:rFonts w:ascii="仿宋_GB2312" w:hint="eastAsia"/>
                <w:sz w:val="21"/>
                <w:szCs w:val="21"/>
              </w:rPr>
              <w:t>号</w:t>
            </w:r>
            <w:r w:rsidRPr="003F18F2">
              <w:rPr>
                <w:rFonts w:ascii="仿宋_GB2312" w:hint="eastAsia"/>
                <w:sz w:val="21"/>
                <w:szCs w:val="21"/>
              </w:rPr>
              <w:t>沉船灯浮</w:t>
            </w:r>
          </w:p>
        </w:tc>
        <w:tc>
          <w:tcPr>
            <w:tcW w:w="2076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38°46′12″.6N 118°13′17″.9E</w:t>
            </w:r>
          </w:p>
        </w:tc>
        <w:tc>
          <w:tcPr>
            <w:tcW w:w="913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闪（</w:t>
            </w:r>
            <w:r w:rsidRPr="003504E3">
              <w:rPr>
                <w:rFonts w:ascii="仿宋_GB2312"/>
                <w:sz w:val="21"/>
                <w:szCs w:val="21"/>
              </w:rPr>
              <w:t>2</w:t>
            </w:r>
            <w:r w:rsidRPr="003504E3">
              <w:rPr>
                <w:rFonts w:ascii="仿宋_GB2312" w:hint="eastAsia"/>
                <w:sz w:val="21"/>
                <w:szCs w:val="21"/>
              </w:rPr>
              <w:t>）白5秒</w:t>
            </w:r>
          </w:p>
        </w:tc>
        <w:tc>
          <w:tcPr>
            <w:tcW w:w="155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70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698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  <w:tr w:rsidR="004F7A47" w:rsidRPr="00F24A65" w:rsidTr="00953226">
        <w:trPr>
          <w:cantSplit/>
          <w:trHeight w:val="495"/>
        </w:trPr>
        <w:tc>
          <w:tcPr>
            <w:tcW w:w="675" w:type="dxa"/>
            <w:vAlign w:val="center"/>
          </w:tcPr>
          <w:p w:rsidR="004F7A47" w:rsidRPr="00F24A65" w:rsidRDefault="004F7A47" w:rsidP="0095322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1351.5</w:t>
            </w:r>
          </w:p>
        </w:tc>
        <w:tc>
          <w:tcPr>
            <w:tcW w:w="1565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苏太浚沉船灯浮</w:t>
            </w:r>
          </w:p>
        </w:tc>
        <w:tc>
          <w:tcPr>
            <w:tcW w:w="2076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39°00′06″.8N 117°50′05″.9E</w:t>
            </w:r>
          </w:p>
        </w:tc>
        <w:tc>
          <w:tcPr>
            <w:tcW w:w="913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闪(2)白5秒</w:t>
            </w:r>
          </w:p>
        </w:tc>
        <w:tc>
          <w:tcPr>
            <w:tcW w:w="155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70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698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  <w:tr w:rsidR="004F7A47" w:rsidRPr="00F24A65" w:rsidTr="00953226">
        <w:trPr>
          <w:cantSplit/>
          <w:trHeight w:val="495"/>
        </w:trPr>
        <w:tc>
          <w:tcPr>
            <w:tcW w:w="675" w:type="dxa"/>
            <w:vAlign w:val="center"/>
          </w:tcPr>
          <w:p w:rsidR="004F7A47" w:rsidRPr="00F24A65" w:rsidRDefault="004F7A47" w:rsidP="0095322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1417.1</w:t>
            </w:r>
          </w:p>
        </w:tc>
        <w:tc>
          <w:tcPr>
            <w:tcW w:w="1565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顺达沉船灯浮</w:t>
            </w:r>
          </w:p>
        </w:tc>
        <w:tc>
          <w:tcPr>
            <w:tcW w:w="2076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38°37′02″.3N</w:t>
            </w:r>
            <w:r w:rsidRPr="003F18F2">
              <w:rPr>
                <w:rFonts w:ascii="仿宋_GB2312" w:hint="eastAsia"/>
                <w:sz w:val="21"/>
                <w:szCs w:val="21"/>
              </w:rPr>
              <w:br/>
              <w:t>119°29′55″.7E</w:t>
            </w:r>
          </w:p>
        </w:tc>
        <w:tc>
          <w:tcPr>
            <w:tcW w:w="913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闪(2)白5秒</w:t>
            </w:r>
          </w:p>
        </w:tc>
        <w:tc>
          <w:tcPr>
            <w:tcW w:w="155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70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698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  <w:tr w:rsidR="004F7A47" w:rsidRPr="00F24A65" w:rsidTr="00953226">
        <w:trPr>
          <w:cantSplit/>
          <w:trHeight w:val="495"/>
        </w:trPr>
        <w:tc>
          <w:tcPr>
            <w:tcW w:w="675" w:type="dxa"/>
            <w:vAlign w:val="center"/>
          </w:tcPr>
          <w:p w:rsidR="004F7A47" w:rsidRPr="00F24A65" w:rsidRDefault="004F7A47" w:rsidP="00953226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1344.2</w:t>
            </w:r>
          </w:p>
        </w:tc>
        <w:tc>
          <w:tcPr>
            <w:tcW w:w="1565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鲁枣庄货0596沉船灯浮</w:t>
            </w:r>
          </w:p>
        </w:tc>
        <w:tc>
          <w:tcPr>
            <w:tcW w:w="2076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38°59′02″.1N 117°52′28″.3E</w:t>
            </w:r>
          </w:p>
        </w:tc>
        <w:tc>
          <w:tcPr>
            <w:tcW w:w="913" w:type="dxa"/>
            <w:vAlign w:val="center"/>
          </w:tcPr>
          <w:p w:rsidR="004F7A47" w:rsidRPr="003F18F2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F18F2">
              <w:rPr>
                <w:rFonts w:ascii="仿宋_GB2312" w:hint="eastAsia"/>
                <w:sz w:val="21"/>
                <w:szCs w:val="21"/>
              </w:rPr>
              <w:t>闪(2)白5秒</w:t>
            </w:r>
          </w:p>
        </w:tc>
        <w:tc>
          <w:tcPr>
            <w:tcW w:w="155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70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698" w:type="dxa"/>
            <w:vAlign w:val="center"/>
          </w:tcPr>
          <w:p w:rsidR="004F7A47" w:rsidRPr="003504E3" w:rsidRDefault="004F7A47" w:rsidP="00953226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504E3"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</w:tbl>
    <w:p w:rsidR="00C77DD9" w:rsidRDefault="00C77DD9" w:rsidP="00C77DD9">
      <w:pPr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29" w:rsidRDefault="003C6129" w:rsidP="00C77DD9">
      <w:r>
        <w:separator/>
      </w:r>
    </w:p>
  </w:endnote>
  <w:endnote w:type="continuationSeparator" w:id="1">
    <w:p w:rsidR="003C6129" w:rsidRDefault="003C6129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34E3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3C61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34E3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4F7A47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29" w:rsidRDefault="003C6129" w:rsidP="00C77DD9">
      <w:r>
        <w:separator/>
      </w:r>
    </w:p>
  </w:footnote>
  <w:footnote w:type="continuationSeparator" w:id="1">
    <w:p w:rsidR="003C6129" w:rsidRDefault="003C6129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1A30A1"/>
    <w:rsid w:val="00240FE5"/>
    <w:rsid w:val="002558F9"/>
    <w:rsid w:val="002E5781"/>
    <w:rsid w:val="003C6129"/>
    <w:rsid w:val="004259C3"/>
    <w:rsid w:val="00460AB6"/>
    <w:rsid w:val="004F7A47"/>
    <w:rsid w:val="00507B56"/>
    <w:rsid w:val="00552087"/>
    <w:rsid w:val="005C7050"/>
    <w:rsid w:val="006035FB"/>
    <w:rsid w:val="00662C3C"/>
    <w:rsid w:val="0069684B"/>
    <w:rsid w:val="007D009B"/>
    <w:rsid w:val="00820A71"/>
    <w:rsid w:val="00834E3B"/>
    <w:rsid w:val="00896D7D"/>
    <w:rsid w:val="008E0B0B"/>
    <w:rsid w:val="00AA114D"/>
    <w:rsid w:val="00BF64A7"/>
    <w:rsid w:val="00C77DD9"/>
    <w:rsid w:val="00CB4D75"/>
    <w:rsid w:val="00CD49B0"/>
    <w:rsid w:val="00D00803"/>
    <w:rsid w:val="00D32D19"/>
    <w:rsid w:val="00D546E7"/>
    <w:rsid w:val="00DA42AB"/>
    <w:rsid w:val="00DA50CD"/>
    <w:rsid w:val="00E05FAB"/>
    <w:rsid w:val="00E56088"/>
    <w:rsid w:val="00E8647E"/>
    <w:rsid w:val="00ED3E90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5</cp:revision>
  <dcterms:created xsi:type="dcterms:W3CDTF">2015-12-09T11:21:00Z</dcterms:created>
  <dcterms:modified xsi:type="dcterms:W3CDTF">2016-03-15T07:09:00Z</dcterms:modified>
</cp:coreProperties>
</file>